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26A36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13B4BDB0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6847FEA7" w14:textId="7D2E71C0" w:rsidR="00416CCB" w:rsidRPr="00416CCB" w:rsidRDefault="00B23B69" w:rsidP="00416CCB">
      <w:pPr>
        <w:spacing w:line="480" w:lineRule="auto"/>
        <w:jc w:val="center"/>
        <w:rPr>
          <w:b/>
          <w:bCs w:val="0"/>
        </w:rPr>
      </w:pPr>
      <w:r w:rsidRPr="00416CCB">
        <w:rPr>
          <w:b/>
        </w:rPr>
        <w:t>The Rise and Fall of the Precolonial African States and Empires</w:t>
      </w:r>
    </w:p>
    <w:p w14:paraId="0F8B004A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4DDDFD18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2B99AB2C" w14:textId="77777777" w:rsidR="009E40F7" w:rsidRDefault="009E40F7" w:rsidP="00416CCB">
      <w:pPr>
        <w:spacing w:line="480" w:lineRule="auto"/>
        <w:jc w:val="center"/>
        <w:rPr>
          <w:b/>
          <w:bCs w:val="0"/>
        </w:rPr>
      </w:pPr>
    </w:p>
    <w:p w14:paraId="62C12AF3" w14:textId="77777777" w:rsidR="00416CCB" w:rsidRDefault="00416CCB" w:rsidP="009E40F7">
      <w:pPr>
        <w:spacing w:line="480" w:lineRule="auto"/>
        <w:rPr>
          <w:b/>
          <w:bCs w:val="0"/>
        </w:rPr>
      </w:pPr>
    </w:p>
    <w:p w14:paraId="31135A5C" w14:textId="42C38B3B" w:rsidR="00416CCB" w:rsidRPr="009E40F7" w:rsidRDefault="00B23B69" w:rsidP="00416CCB">
      <w:pPr>
        <w:spacing w:line="480" w:lineRule="auto"/>
        <w:jc w:val="center"/>
        <w:rPr>
          <w:bCs w:val="0"/>
        </w:rPr>
      </w:pPr>
      <w:r w:rsidRPr="009E40F7">
        <w:t>Student Name</w:t>
      </w:r>
    </w:p>
    <w:p w14:paraId="00781EA0" w14:textId="5AB0A587" w:rsidR="00416CCB" w:rsidRPr="009E40F7" w:rsidRDefault="00B23B69" w:rsidP="00416CCB">
      <w:pPr>
        <w:spacing w:line="480" w:lineRule="auto"/>
        <w:jc w:val="center"/>
        <w:rPr>
          <w:bCs w:val="0"/>
        </w:rPr>
      </w:pPr>
      <w:r w:rsidRPr="009E40F7">
        <w:t>Institution of Affiliation</w:t>
      </w:r>
    </w:p>
    <w:p w14:paraId="45CB207B" w14:textId="1BE86775" w:rsidR="00416CCB" w:rsidRPr="009E40F7" w:rsidRDefault="00B23B69" w:rsidP="00416CCB">
      <w:pPr>
        <w:spacing w:line="480" w:lineRule="auto"/>
        <w:jc w:val="center"/>
        <w:rPr>
          <w:bCs w:val="0"/>
        </w:rPr>
      </w:pPr>
      <w:r w:rsidRPr="009E40F7">
        <w:t>Professor</w:t>
      </w:r>
    </w:p>
    <w:p w14:paraId="3DD5AA6D" w14:textId="0C0D8185" w:rsidR="00416CCB" w:rsidRPr="009E40F7" w:rsidRDefault="00B23B69" w:rsidP="00416CCB">
      <w:pPr>
        <w:spacing w:line="480" w:lineRule="auto"/>
        <w:jc w:val="center"/>
        <w:rPr>
          <w:bCs w:val="0"/>
        </w:rPr>
      </w:pPr>
      <w:r w:rsidRPr="009E40F7">
        <w:t>Date</w:t>
      </w:r>
    </w:p>
    <w:p w14:paraId="607CD2CB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0006FDEE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1D06BDA5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4EFE5E4A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74A3DCD9" w14:textId="77777777" w:rsidR="00416CCB" w:rsidRDefault="00416CCB" w:rsidP="00416CCB">
      <w:pPr>
        <w:spacing w:line="480" w:lineRule="auto"/>
        <w:jc w:val="center"/>
        <w:rPr>
          <w:b/>
          <w:bCs w:val="0"/>
        </w:rPr>
      </w:pPr>
    </w:p>
    <w:p w14:paraId="0F8FA6C7" w14:textId="77777777" w:rsidR="00416CCB" w:rsidRDefault="00416CCB" w:rsidP="00416CCB">
      <w:pPr>
        <w:spacing w:line="480" w:lineRule="auto"/>
        <w:rPr>
          <w:b/>
          <w:bCs w:val="0"/>
        </w:rPr>
      </w:pPr>
    </w:p>
    <w:p w14:paraId="414873C0" w14:textId="77777777" w:rsidR="009E40F7" w:rsidRDefault="009E40F7" w:rsidP="00416CCB">
      <w:pPr>
        <w:spacing w:line="480" w:lineRule="auto"/>
        <w:rPr>
          <w:b/>
          <w:bCs w:val="0"/>
        </w:rPr>
      </w:pPr>
    </w:p>
    <w:p w14:paraId="2A2E021A" w14:textId="5FA672D1" w:rsidR="00416CCB" w:rsidRPr="00416CCB" w:rsidRDefault="00B23B69" w:rsidP="009E40F7">
      <w:pPr>
        <w:spacing w:line="480" w:lineRule="auto"/>
        <w:jc w:val="center"/>
        <w:rPr>
          <w:b/>
          <w:bCs w:val="0"/>
        </w:rPr>
      </w:pPr>
      <w:r w:rsidRPr="00416CCB">
        <w:rPr>
          <w:b/>
        </w:rPr>
        <w:lastRenderedPageBreak/>
        <w:t>The Rise and Fall of the Precolonial African States and Empires</w:t>
      </w:r>
    </w:p>
    <w:p w14:paraId="68CEBCF1" w14:textId="13F08A9E" w:rsidR="00416CCB" w:rsidRDefault="00B23B69" w:rsidP="00416CCB">
      <w:pPr>
        <w:spacing w:line="480" w:lineRule="auto"/>
        <w:ind w:firstLine="720"/>
      </w:pPr>
      <w:r w:rsidRPr="00F65C1D">
        <w:t>The</w:t>
      </w:r>
      <w:r w:rsidR="001D12FD" w:rsidRPr="00F65C1D">
        <w:t xml:space="preserve"> </w:t>
      </w:r>
      <w:r w:rsidRPr="00F65C1D">
        <w:t>Nile</w:t>
      </w:r>
      <w:r w:rsidR="001D12FD" w:rsidRPr="00F65C1D">
        <w:t xml:space="preserve"> </w:t>
      </w:r>
      <w:r w:rsidR="009E40F7" w:rsidRPr="00F65C1D">
        <w:t>River</w:t>
      </w:r>
      <w:r w:rsidR="001D12FD" w:rsidRPr="00F65C1D">
        <w:t xml:space="preserve">, which is the </w:t>
      </w:r>
      <w:r w:rsidR="009E40F7" w:rsidRPr="00F65C1D">
        <w:t>world’s</w:t>
      </w:r>
      <w:r w:rsidR="001D12FD" w:rsidRPr="00F65C1D">
        <w:t xml:space="preserve"> longest </w:t>
      </w:r>
      <w:r w:rsidR="009E40F7" w:rsidRPr="00F65C1D">
        <w:t>river,</w:t>
      </w:r>
      <w:r w:rsidR="001D12FD" w:rsidRPr="00F65C1D">
        <w:t xml:space="preserve"> is accountable for </w:t>
      </w:r>
      <w:r w:rsidRPr="00F65C1D">
        <w:t>the</w:t>
      </w:r>
      <w:r w:rsidR="001D12FD" w:rsidRPr="00F65C1D">
        <w:t xml:space="preserve"> states and empires in Africa rise. </w:t>
      </w:r>
      <w:r w:rsidRPr="00F65C1D">
        <w:t>The</w:t>
      </w:r>
      <w:r w:rsidR="001D12FD" w:rsidRPr="00F65C1D">
        <w:t xml:space="preserve"> river attracted people who were fleeing from </w:t>
      </w:r>
      <w:r w:rsidRPr="00F65C1D">
        <w:t>the</w:t>
      </w:r>
      <w:r w:rsidR="001D12FD" w:rsidRPr="00F65C1D">
        <w:t xml:space="preserve"> Sahara drought to settle near </w:t>
      </w:r>
      <w:r w:rsidRPr="00F65C1D">
        <w:t>the</w:t>
      </w:r>
      <w:r w:rsidR="001D12FD" w:rsidRPr="00F65C1D">
        <w:t xml:space="preserve"> banks. T</w:t>
      </w:r>
      <w:r>
        <w:t>h</w:t>
      </w:r>
      <w:r w:rsidR="001D12FD" w:rsidRPr="00F65C1D">
        <w:t xml:space="preserve">is event led to </w:t>
      </w:r>
      <w:r w:rsidRPr="00F65C1D">
        <w:t>the</w:t>
      </w:r>
      <w:r w:rsidR="001D12FD" w:rsidRPr="00F65C1D">
        <w:t xml:space="preserve"> </w:t>
      </w:r>
      <w:r w:rsidR="003D64AE" w:rsidRPr="00F65C1D">
        <w:t xml:space="preserve">growth of trade and food production and eventually </w:t>
      </w:r>
      <w:r w:rsidRPr="00F65C1D">
        <w:t>giving</w:t>
      </w:r>
      <w:r w:rsidR="003D64AE" w:rsidRPr="00F65C1D">
        <w:t xml:space="preserve"> rise to population; t</w:t>
      </w:r>
      <w:r>
        <w:t>he</w:t>
      </w:r>
      <w:r w:rsidR="003D64AE" w:rsidRPr="00F65C1D">
        <w:t xml:space="preserve">refore, </w:t>
      </w:r>
      <w:r w:rsidRPr="00F65C1D">
        <w:t>the</w:t>
      </w:r>
      <w:r w:rsidR="003D64AE" w:rsidRPr="00F65C1D">
        <w:t xml:space="preserve"> rise of empires and states including </w:t>
      </w:r>
      <w:r w:rsidRPr="00F65C1D">
        <w:t>the</w:t>
      </w:r>
      <w:r w:rsidR="003D64AE" w:rsidRPr="00F65C1D">
        <w:t xml:space="preserve"> Nubian, Kush and Egyptian kingdoms, among </w:t>
      </w:r>
      <w:r w:rsidRPr="00F65C1D">
        <w:t>others</w:t>
      </w:r>
      <w:r w:rsidR="00B62E91">
        <w:t xml:space="preserve"> (</w:t>
      </w:r>
      <w:r w:rsidR="00B62E91">
        <w:rPr>
          <w:shd w:val="clear" w:color="auto" w:fill="FFFFFF"/>
        </w:rPr>
        <w:t xml:space="preserve">Acquah, </w:t>
      </w:r>
      <w:r w:rsidR="00B62E91" w:rsidRPr="00F65C1D">
        <w:rPr>
          <w:shd w:val="clear" w:color="auto" w:fill="FFFFFF"/>
        </w:rPr>
        <w:t>2015)</w:t>
      </w:r>
      <w:r w:rsidR="003D64AE" w:rsidRPr="00F65C1D">
        <w:t xml:space="preserve">. Additionally, agriculture also had an impact on </w:t>
      </w:r>
      <w:r w:rsidRPr="00F65C1D">
        <w:t>the</w:t>
      </w:r>
      <w:r w:rsidR="003D64AE" w:rsidRPr="00F65C1D">
        <w:t xml:space="preserve"> rise of </w:t>
      </w:r>
      <w:r w:rsidRPr="00F65C1D">
        <w:t>the</w:t>
      </w:r>
      <w:r>
        <w:t xml:space="preserve"> </w:t>
      </w:r>
      <w:r w:rsidR="003D64AE" w:rsidRPr="00F65C1D">
        <w:t xml:space="preserve">states and empires. </w:t>
      </w:r>
      <w:r w:rsidRPr="00F65C1D">
        <w:t>The</w:t>
      </w:r>
      <w:r w:rsidR="003D64AE" w:rsidRPr="00F65C1D">
        <w:t xml:space="preserve"> yearly </w:t>
      </w:r>
      <w:r w:rsidRPr="00F65C1D">
        <w:t>flooding</w:t>
      </w:r>
      <w:r w:rsidR="003D64AE" w:rsidRPr="00F65C1D">
        <w:t xml:space="preserve"> of </w:t>
      </w:r>
      <w:r w:rsidRPr="00F65C1D">
        <w:t>the</w:t>
      </w:r>
      <w:r w:rsidR="003D64AE" w:rsidRPr="00F65C1D">
        <w:t xml:space="preserve"> Nile made it possible for fertilization and cultivation of land to take place providing ground for </w:t>
      </w:r>
      <w:r w:rsidRPr="00F65C1D">
        <w:t>b</w:t>
      </w:r>
      <w:r>
        <w:t>o</w:t>
      </w:r>
      <w:r w:rsidRPr="00F65C1D">
        <w:t>t</w:t>
      </w:r>
      <w:r>
        <w:t>h</w:t>
      </w:r>
      <w:r w:rsidR="003D64AE" w:rsidRPr="00F65C1D">
        <w:t xml:space="preserve"> farming and pasture. Notably, agriculture became </w:t>
      </w:r>
      <w:r w:rsidRPr="00F65C1D">
        <w:t>the</w:t>
      </w:r>
      <w:r w:rsidR="003D64AE" w:rsidRPr="00F65C1D">
        <w:t xml:space="preserve"> core of </w:t>
      </w:r>
      <w:r w:rsidRPr="00F65C1D">
        <w:t>Egyptian</w:t>
      </w:r>
      <w:r w:rsidR="003D64AE" w:rsidRPr="00F65C1D">
        <w:t xml:space="preserve"> civilization. </w:t>
      </w:r>
      <w:r w:rsidRPr="00F65C1D">
        <w:t>The</w:t>
      </w:r>
      <w:r w:rsidR="003D64AE" w:rsidRPr="00F65C1D">
        <w:t xml:space="preserve"> sufficiency of the food supplied labour for </w:t>
      </w:r>
      <w:r w:rsidRPr="00F65C1D">
        <w:t>the</w:t>
      </w:r>
      <w:r w:rsidR="00455161" w:rsidRPr="00F65C1D">
        <w:t xml:space="preserve"> building projects including roads, pyramids and canals for </w:t>
      </w:r>
      <w:r w:rsidRPr="00F65C1D">
        <w:t>the military</w:t>
      </w:r>
      <w:r w:rsidR="00455161" w:rsidRPr="00F65C1D">
        <w:t xml:space="preserve"> service. </w:t>
      </w:r>
    </w:p>
    <w:p w14:paraId="14BAD34C" w14:textId="7FAACF43" w:rsidR="001D12FD" w:rsidRPr="00F65C1D" w:rsidRDefault="00B23B69" w:rsidP="00416CCB">
      <w:pPr>
        <w:spacing w:line="480" w:lineRule="auto"/>
        <w:ind w:firstLine="720"/>
      </w:pPr>
      <w:r w:rsidRPr="00F65C1D">
        <w:t>The</w:t>
      </w:r>
      <w:r w:rsidR="00455161" w:rsidRPr="00F65C1D">
        <w:t xml:space="preserve"> villages diversified into bot states and towns and stretched into empires and kingdoms.  Trade was also a vital factor in </w:t>
      </w:r>
      <w:r w:rsidRPr="00F65C1D">
        <w:t>the</w:t>
      </w:r>
      <w:r w:rsidR="00455161" w:rsidRPr="00F65C1D">
        <w:t xml:space="preserve"> states and empires development. </w:t>
      </w:r>
      <w:r w:rsidRPr="00F65C1D">
        <w:t>The</w:t>
      </w:r>
      <w:r w:rsidR="00455161" w:rsidRPr="00F65C1D">
        <w:t xml:space="preserve"> African countries </w:t>
      </w:r>
      <w:r w:rsidRPr="00F65C1D">
        <w:t>took</w:t>
      </w:r>
      <w:r w:rsidR="00455161" w:rsidRPr="00F65C1D">
        <w:t xml:space="preserve"> part in the regional and international trade involving Asia, the near east and the Mediterranean world. Rulers t</w:t>
      </w:r>
      <w:r>
        <w:t>h</w:t>
      </w:r>
      <w:r w:rsidR="00455161" w:rsidRPr="00F65C1D">
        <w:t xml:space="preserve">at managed to control trade </w:t>
      </w:r>
      <w:r w:rsidRPr="00F65C1D">
        <w:t>routes</w:t>
      </w:r>
      <w:r>
        <w:t xml:space="preserve"> </w:t>
      </w:r>
      <w:r w:rsidRPr="00F65C1D">
        <w:t>imposed</w:t>
      </w:r>
      <w:r w:rsidR="00455161" w:rsidRPr="00F65C1D">
        <w:t xml:space="preserve"> taxes on </w:t>
      </w:r>
      <w:r w:rsidRPr="00F65C1D">
        <w:t>merchants</w:t>
      </w:r>
      <w:r w:rsidR="00455161" w:rsidRPr="00F65C1D">
        <w:t xml:space="preserve">, therefore, accumulating wealth for </w:t>
      </w:r>
      <w:r w:rsidRPr="00F65C1D">
        <w:t>t</w:t>
      </w:r>
      <w:r>
        <w:t>hei</w:t>
      </w:r>
      <w:r w:rsidRPr="00F65C1D">
        <w:t>r</w:t>
      </w:r>
      <w:r w:rsidR="00455161" w:rsidRPr="00F65C1D">
        <w:t xml:space="preserve"> </w:t>
      </w:r>
      <w:r w:rsidRPr="00F65C1D">
        <w:t>state’s</w:t>
      </w:r>
      <w:r w:rsidR="00455161" w:rsidRPr="00F65C1D">
        <w:t xml:space="preserve"> expansion</w:t>
      </w:r>
      <w:r w:rsidR="001C75DD">
        <w:t xml:space="preserve"> </w:t>
      </w:r>
      <w:r w:rsidR="001C75DD">
        <w:t>(</w:t>
      </w:r>
      <w:r w:rsidR="001C75DD">
        <w:rPr>
          <w:shd w:val="clear" w:color="auto" w:fill="FFFFFF"/>
        </w:rPr>
        <w:t xml:space="preserve">Acquah, </w:t>
      </w:r>
      <w:r w:rsidR="001C75DD" w:rsidRPr="00F65C1D">
        <w:rPr>
          <w:shd w:val="clear" w:color="auto" w:fill="FFFFFF"/>
        </w:rPr>
        <w:t>2015</w:t>
      </w:r>
      <w:r w:rsidR="001C75DD">
        <w:rPr>
          <w:shd w:val="clear" w:color="auto" w:fill="FFFFFF"/>
        </w:rPr>
        <w:t>)</w:t>
      </w:r>
      <w:r w:rsidR="00455161" w:rsidRPr="00F65C1D">
        <w:t xml:space="preserve">. Leadership and religion are also </w:t>
      </w:r>
      <w:r w:rsidRPr="00F65C1D">
        <w:t>other</w:t>
      </w:r>
      <w:r w:rsidR="00455161" w:rsidRPr="00F65C1D">
        <w:t xml:space="preserve"> factors that led to </w:t>
      </w:r>
      <w:r w:rsidRPr="00F65C1D">
        <w:t>the</w:t>
      </w:r>
      <w:r w:rsidR="00455161" w:rsidRPr="00F65C1D">
        <w:t xml:space="preserve"> rise </w:t>
      </w:r>
      <w:r>
        <w:t>o</w:t>
      </w:r>
      <w:r w:rsidR="00455161" w:rsidRPr="00F65C1D">
        <w:t xml:space="preserve">f </w:t>
      </w:r>
      <w:r w:rsidRPr="00F65C1D">
        <w:t>the</w:t>
      </w:r>
      <w:r w:rsidR="00455161" w:rsidRPr="00F65C1D">
        <w:t xml:space="preserve"> African </w:t>
      </w:r>
      <w:r w:rsidRPr="00F65C1D">
        <w:t>nations. The</w:t>
      </w:r>
      <w:r w:rsidR="00455161" w:rsidRPr="00F65C1D">
        <w:t xml:space="preserve"> </w:t>
      </w:r>
      <w:r w:rsidR="00D9604F" w:rsidRPr="00F65C1D">
        <w:t xml:space="preserve">substantial amount of food and trade development needed control of leaders for </w:t>
      </w:r>
      <w:r w:rsidRPr="00F65C1D">
        <w:t>the</w:t>
      </w:r>
      <w:r w:rsidR="00D9604F" w:rsidRPr="00F65C1D">
        <w:t xml:space="preserve"> surpluses and also the safety of </w:t>
      </w:r>
      <w:r w:rsidRPr="00F65C1D">
        <w:t>the</w:t>
      </w:r>
      <w:r w:rsidR="00D9604F" w:rsidRPr="00F65C1D">
        <w:t xml:space="preserve"> trade routes, </w:t>
      </w:r>
      <w:r w:rsidRPr="00F65C1D">
        <w:t>merchants</w:t>
      </w:r>
      <w:r w:rsidR="00D9604F" w:rsidRPr="00F65C1D">
        <w:t xml:space="preserve"> as well as goods. </w:t>
      </w:r>
      <w:r w:rsidRPr="00F65C1D">
        <w:t>The</w:t>
      </w:r>
      <w:r w:rsidR="00D9604F" w:rsidRPr="00F65C1D">
        <w:t xml:space="preserve"> </w:t>
      </w:r>
      <w:r w:rsidRPr="00F65C1D">
        <w:t>indigenous</w:t>
      </w:r>
      <w:r w:rsidR="00D9604F" w:rsidRPr="00F65C1D">
        <w:t xml:space="preserve"> religion of African and </w:t>
      </w:r>
      <w:r w:rsidRPr="00F65C1D">
        <w:t>Islam</w:t>
      </w:r>
      <w:r w:rsidR="00D9604F" w:rsidRPr="00F65C1D">
        <w:t xml:space="preserve"> also influenced </w:t>
      </w:r>
      <w:r w:rsidRPr="00F65C1D">
        <w:t>the</w:t>
      </w:r>
      <w:r w:rsidR="00D9604F" w:rsidRPr="00F65C1D">
        <w:t xml:space="preserve"> </w:t>
      </w:r>
      <w:r w:rsidRPr="00F65C1D">
        <w:t>leadership</w:t>
      </w:r>
      <w:r w:rsidR="00D9604F" w:rsidRPr="00F65C1D">
        <w:t xml:space="preserve"> rise; therefore rise of </w:t>
      </w:r>
      <w:r w:rsidRPr="00F65C1D">
        <w:t>t</w:t>
      </w:r>
      <w:r w:rsidR="00D9604F" w:rsidRPr="00F65C1D">
        <w:t>he states.</w:t>
      </w:r>
    </w:p>
    <w:p w14:paraId="578C6BAF" w14:textId="4AF7FA55" w:rsidR="00D9604F" w:rsidRPr="00F65C1D" w:rsidRDefault="00B23B69" w:rsidP="00416CCB">
      <w:pPr>
        <w:spacing w:line="480" w:lineRule="auto"/>
        <w:ind w:firstLine="720"/>
      </w:pPr>
      <w:r w:rsidRPr="00F65C1D">
        <w:t xml:space="preserve">However, </w:t>
      </w:r>
      <w:r w:rsidR="00416CCB" w:rsidRPr="00F65C1D">
        <w:t>the</w:t>
      </w:r>
      <w:r w:rsidRPr="00F65C1D">
        <w:t xml:space="preserve"> rise of </w:t>
      </w:r>
      <w:r w:rsidR="00416CCB" w:rsidRPr="00F65C1D">
        <w:t>the</w:t>
      </w:r>
      <w:r w:rsidRPr="00F65C1D">
        <w:t xml:space="preserve"> African states and empires suffered a blow with political instability being one of </w:t>
      </w:r>
      <w:r w:rsidR="00416CCB" w:rsidRPr="00F65C1D">
        <w:t>the</w:t>
      </w:r>
      <w:r w:rsidRPr="00F65C1D">
        <w:t xml:space="preserve"> major causes for </w:t>
      </w:r>
      <w:r w:rsidR="00416CCB" w:rsidRPr="00F65C1D">
        <w:t>the</w:t>
      </w:r>
      <w:r w:rsidRPr="00F65C1D">
        <w:t xml:space="preserve"> fall. T</w:t>
      </w:r>
      <w:r w:rsidR="00416CCB">
        <w:t>h</w:t>
      </w:r>
      <w:r w:rsidRPr="00F65C1D">
        <w:t xml:space="preserve">is was a result </w:t>
      </w:r>
      <w:r w:rsidR="00416CCB" w:rsidRPr="00F65C1D">
        <w:t>of</w:t>
      </w:r>
      <w:r w:rsidRPr="00F65C1D">
        <w:t xml:space="preserve"> t</w:t>
      </w:r>
      <w:r w:rsidR="00416CCB">
        <w:t>h</w:t>
      </w:r>
      <w:r w:rsidRPr="00F65C1D">
        <w:t xml:space="preserve">e succession, </w:t>
      </w:r>
      <w:r w:rsidR="00416CCB" w:rsidRPr="00F65C1D">
        <w:t>invasions</w:t>
      </w:r>
      <w:r w:rsidRPr="00F65C1D">
        <w:t xml:space="preserve">, overexpansion, corruption as well as a political </w:t>
      </w:r>
      <w:r w:rsidR="00416CCB" w:rsidRPr="00F65C1D">
        <w:t>rivalry.</w:t>
      </w:r>
      <w:r w:rsidRPr="00F65C1D">
        <w:t xml:space="preserve"> </w:t>
      </w:r>
      <w:r w:rsidR="001C75DD">
        <w:t xml:space="preserve">According to </w:t>
      </w:r>
      <w:r w:rsidR="001C75DD">
        <w:rPr>
          <w:shd w:val="clear" w:color="auto" w:fill="FFFFFF"/>
        </w:rPr>
        <w:t>Acquah (</w:t>
      </w:r>
      <w:r w:rsidR="001C75DD" w:rsidRPr="00F65C1D">
        <w:rPr>
          <w:shd w:val="clear" w:color="auto" w:fill="FFFFFF"/>
        </w:rPr>
        <w:t>2015</w:t>
      </w:r>
      <w:r w:rsidR="001C75DD">
        <w:rPr>
          <w:shd w:val="clear" w:color="auto" w:fill="FFFFFF"/>
        </w:rPr>
        <w:t>)</w:t>
      </w:r>
      <w:r w:rsidR="001C75DD">
        <w:rPr>
          <w:shd w:val="clear" w:color="auto" w:fill="FFFFFF"/>
        </w:rPr>
        <w:t xml:space="preserve">, </w:t>
      </w:r>
      <w:r w:rsidR="001C75DD" w:rsidRPr="00F65C1D">
        <w:lastRenderedPageBreak/>
        <w:t>the</w:t>
      </w:r>
      <w:r w:rsidRPr="00F65C1D">
        <w:t xml:space="preserve"> degradation of </w:t>
      </w:r>
      <w:r w:rsidR="00416CCB" w:rsidRPr="00F65C1D">
        <w:t>the</w:t>
      </w:r>
      <w:r w:rsidRPr="00F65C1D">
        <w:t xml:space="preserve"> environment also led to </w:t>
      </w:r>
      <w:r w:rsidR="00416CCB" w:rsidRPr="00F65C1D">
        <w:t>the</w:t>
      </w:r>
      <w:r w:rsidRPr="00F65C1D">
        <w:t xml:space="preserve"> downfall. This is so because, for </w:t>
      </w:r>
      <w:r w:rsidR="00416CCB" w:rsidRPr="00F65C1D">
        <w:t>the</w:t>
      </w:r>
      <w:r w:rsidRPr="00F65C1D">
        <w:t xml:space="preserve"> sustainability of </w:t>
      </w:r>
      <w:r w:rsidR="00416CCB" w:rsidRPr="00F65C1D">
        <w:t>the</w:t>
      </w:r>
      <w:r w:rsidRPr="00F65C1D">
        <w:t xml:space="preserve"> economy</w:t>
      </w:r>
      <w:r w:rsidR="00F65C1D" w:rsidRPr="00F65C1D">
        <w:t xml:space="preserve"> t</w:t>
      </w:r>
      <w:r w:rsidR="00416CCB">
        <w:t>h</w:t>
      </w:r>
      <w:r w:rsidR="00F65C1D" w:rsidRPr="00F65C1D">
        <w:t>roug</w:t>
      </w:r>
      <w:r w:rsidR="00416CCB">
        <w:t>h</w:t>
      </w:r>
      <w:r w:rsidR="00F65C1D" w:rsidRPr="00F65C1D">
        <w:t xml:space="preserve"> metal production, </w:t>
      </w:r>
      <w:r w:rsidR="00416CCB" w:rsidRPr="00F65C1D">
        <w:t>there</w:t>
      </w:r>
      <w:r w:rsidR="00F65C1D" w:rsidRPr="00F65C1D">
        <w:t xml:space="preserve"> had to be a cut of trees for uses as fuel in </w:t>
      </w:r>
      <w:r w:rsidR="00416CCB" w:rsidRPr="00F65C1D">
        <w:t>the</w:t>
      </w:r>
      <w:r w:rsidR="00F65C1D" w:rsidRPr="00F65C1D">
        <w:t xml:space="preserve"> smelting of iron and copper. This led to deforestation and a drastic climatic </w:t>
      </w:r>
      <w:r w:rsidR="00416CCB" w:rsidRPr="00F65C1D">
        <w:t>change</w:t>
      </w:r>
      <w:r w:rsidR="00F65C1D" w:rsidRPr="00F65C1D">
        <w:t xml:space="preserve">. With </w:t>
      </w:r>
      <w:r w:rsidR="00416CCB" w:rsidRPr="00F65C1D">
        <w:t>the</w:t>
      </w:r>
      <w:r w:rsidR="00F65C1D" w:rsidRPr="00F65C1D">
        <w:t xml:space="preserve"> decline of economic </w:t>
      </w:r>
      <w:r w:rsidR="00416CCB" w:rsidRPr="00F65C1D">
        <w:t>activities,</w:t>
      </w:r>
      <w:r w:rsidR="00F65C1D" w:rsidRPr="00F65C1D">
        <w:t xml:space="preserve"> </w:t>
      </w:r>
      <w:r w:rsidR="00416CCB" w:rsidRPr="00F65C1D">
        <w:t>the</w:t>
      </w:r>
      <w:r w:rsidR="00F65C1D" w:rsidRPr="00F65C1D">
        <w:t xml:space="preserve"> states </w:t>
      </w:r>
      <w:r w:rsidR="00416CCB" w:rsidRPr="00F65C1D">
        <w:t>collapsed. Interstate</w:t>
      </w:r>
      <w:r w:rsidR="00F65C1D" w:rsidRPr="00F65C1D">
        <w:t xml:space="preserve"> wars </w:t>
      </w:r>
      <w:r w:rsidR="001C75DD">
        <w:t>and i</w:t>
      </w:r>
      <w:r w:rsidR="00416CCB" w:rsidRPr="00F65C1D">
        <w:t>nvasions</w:t>
      </w:r>
      <w:r w:rsidR="00F65C1D" w:rsidRPr="00F65C1D">
        <w:t xml:space="preserve"> led to </w:t>
      </w:r>
      <w:r w:rsidR="00416CCB" w:rsidRPr="00F65C1D">
        <w:t>the</w:t>
      </w:r>
      <w:r w:rsidR="00F65C1D" w:rsidRPr="00F65C1D">
        <w:t xml:space="preserve"> </w:t>
      </w:r>
      <w:r w:rsidR="00416CCB" w:rsidRPr="00F65C1D">
        <w:t>fall</w:t>
      </w:r>
      <w:r w:rsidR="00F65C1D" w:rsidRPr="00F65C1D">
        <w:t xml:space="preserve"> of </w:t>
      </w:r>
      <w:r w:rsidR="00416CCB" w:rsidRPr="00F65C1D">
        <w:t>the</w:t>
      </w:r>
      <w:r w:rsidR="00F65C1D" w:rsidRPr="00F65C1D">
        <w:t xml:space="preserve"> African nations, and empires; this is because of </w:t>
      </w:r>
      <w:r w:rsidR="00416CCB" w:rsidRPr="00F65C1D">
        <w:t>their</w:t>
      </w:r>
      <w:r w:rsidR="00F65C1D" w:rsidRPr="00F65C1D">
        <w:t xml:space="preserve"> expansion into Europe leading to </w:t>
      </w:r>
      <w:r w:rsidR="00416CCB" w:rsidRPr="00F65C1D">
        <w:t>the</w:t>
      </w:r>
      <w:r w:rsidR="00F65C1D" w:rsidRPr="00F65C1D">
        <w:t xml:space="preserve"> loss of many lives and straining </w:t>
      </w:r>
      <w:r w:rsidR="00416CCB" w:rsidRPr="00F65C1D">
        <w:t>the</w:t>
      </w:r>
      <w:r w:rsidR="00F65C1D" w:rsidRPr="00F65C1D">
        <w:t xml:space="preserve"> state as well as its resources</w:t>
      </w:r>
      <w:r w:rsidR="001C75DD">
        <w:t xml:space="preserve"> </w:t>
      </w:r>
      <w:r w:rsidR="001C75DD">
        <w:t>(</w:t>
      </w:r>
      <w:r w:rsidR="001C75DD">
        <w:rPr>
          <w:shd w:val="clear" w:color="auto" w:fill="FFFFFF"/>
        </w:rPr>
        <w:t xml:space="preserve">Acquah, </w:t>
      </w:r>
      <w:r w:rsidR="001C75DD" w:rsidRPr="00F65C1D">
        <w:rPr>
          <w:shd w:val="clear" w:color="auto" w:fill="FFFFFF"/>
        </w:rPr>
        <w:t>2015</w:t>
      </w:r>
      <w:r w:rsidR="001C75DD">
        <w:rPr>
          <w:shd w:val="clear" w:color="auto" w:fill="FFFFFF"/>
        </w:rPr>
        <w:t>)</w:t>
      </w:r>
      <w:r w:rsidR="00F65C1D" w:rsidRPr="00F65C1D">
        <w:t xml:space="preserve">. </w:t>
      </w:r>
      <w:r w:rsidR="00416CCB" w:rsidRPr="00F65C1D">
        <w:t>Notably</w:t>
      </w:r>
      <w:r w:rsidR="00F65C1D" w:rsidRPr="00F65C1D">
        <w:t xml:space="preserve">, European nations, including Britain and </w:t>
      </w:r>
      <w:r w:rsidR="00416CCB" w:rsidRPr="00F65C1D">
        <w:t>the</w:t>
      </w:r>
      <w:r w:rsidR="00F65C1D" w:rsidRPr="00F65C1D">
        <w:t xml:space="preserve"> Portuguese, started interfering with </w:t>
      </w:r>
      <w:r w:rsidR="00416CCB" w:rsidRPr="00F65C1D">
        <w:t>the</w:t>
      </w:r>
      <w:r w:rsidR="00F65C1D" w:rsidRPr="00F65C1D">
        <w:t xml:space="preserve"> </w:t>
      </w:r>
      <w:r w:rsidR="00416CCB" w:rsidRPr="00F65C1D">
        <w:t>local</w:t>
      </w:r>
      <w:r w:rsidR="00F65C1D" w:rsidRPr="00F65C1D">
        <w:t xml:space="preserve"> </w:t>
      </w:r>
      <w:r w:rsidR="00416CCB" w:rsidRPr="00F65C1D">
        <w:t>politics</w:t>
      </w:r>
      <w:r w:rsidR="00F65C1D" w:rsidRPr="00F65C1D">
        <w:t xml:space="preserve"> of </w:t>
      </w:r>
      <w:r w:rsidR="00416CCB" w:rsidRPr="00F65C1D">
        <w:t>the</w:t>
      </w:r>
      <w:r w:rsidR="00F65C1D" w:rsidRPr="00F65C1D">
        <w:t xml:space="preserve"> </w:t>
      </w:r>
      <w:r w:rsidR="00416CCB" w:rsidRPr="00F65C1D">
        <w:t>African</w:t>
      </w:r>
      <w:r w:rsidR="00F65C1D" w:rsidRPr="00F65C1D">
        <w:t xml:space="preserve"> states, </w:t>
      </w:r>
      <w:r w:rsidR="00416CCB" w:rsidRPr="00F65C1D">
        <w:t>thus</w:t>
      </w:r>
      <w:r w:rsidR="00F65C1D" w:rsidRPr="00F65C1D">
        <w:t xml:space="preserve"> upsetting their power base leading to their collapse. </w:t>
      </w:r>
    </w:p>
    <w:p w14:paraId="210447C7" w14:textId="3C425AA9" w:rsidR="00F65C1D" w:rsidRPr="00F65C1D" w:rsidRDefault="00F65C1D" w:rsidP="00F65C1D">
      <w:pPr>
        <w:spacing w:line="480" w:lineRule="auto"/>
      </w:pPr>
    </w:p>
    <w:p w14:paraId="589CD62B" w14:textId="13D1021F" w:rsidR="00F65C1D" w:rsidRPr="00F65C1D" w:rsidRDefault="00F65C1D" w:rsidP="00F65C1D">
      <w:pPr>
        <w:spacing w:line="480" w:lineRule="auto"/>
      </w:pPr>
    </w:p>
    <w:p w14:paraId="544B1236" w14:textId="5F068F3C" w:rsidR="00F65C1D" w:rsidRPr="00F65C1D" w:rsidRDefault="00F65C1D" w:rsidP="00F65C1D">
      <w:pPr>
        <w:spacing w:line="480" w:lineRule="auto"/>
      </w:pPr>
    </w:p>
    <w:p w14:paraId="19B1E709" w14:textId="58F90FDF" w:rsidR="00F65C1D" w:rsidRPr="00F65C1D" w:rsidRDefault="00F65C1D" w:rsidP="00F65C1D">
      <w:pPr>
        <w:spacing w:line="480" w:lineRule="auto"/>
      </w:pPr>
    </w:p>
    <w:p w14:paraId="65E2C26A" w14:textId="474945A2" w:rsidR="00F65C1D" w:rsidRPr="00F65C1D" w:rsidRDefault="00F65C1D" w:rsidP="00F65C1D">
      <w:pPr>
        <w:spacing w:line="480" w:lineRule="auto"/>
      </w:pPr>
    </w:p>
    <w:p w14:paraId="61012B9F" w14:textId="04F34F74" w:rsidR="00F65C1D" w:rsidRPr="00F65C1D" w:rsidRDefault="00F65C1D" w:rsidP="00F65C1D">
      <w:pPr>
        <w:spacing w:line="480" w:lineRule="auto"/>
      </w:pPr>
    </w:p>
    <w:p w14:paraId="053BBCB5" w14:textId="5FC31BA2" w:rsidR="00F65C1D" w:rsidRPr="00F65C1D" w:rsidRDefault="00F65C1D" w:rsidP="00F65C1D">
      <w:pPr>
        <w:spacing w:line="480" w:lineRule="auto"/>
      </w:pPr>
    </w:p>
    <w:p w14:paraId="5B07F250" w14:textId="5AE7C672" w:rsidR="00F65C1D" w:rsidRPr="00F65C1D" w:rsidRDefault="00F65C1D" w:rsidP="00F65C1D">
      <w:pPr>
        <w:spacing w:line="480" w:lineRule="auto"/>
      </w:pPr>
    </w:p>
    <w:p w14:paraId="08B4E606" w14:textId="1EE92928" w:rsidR="00F65C1D" w:rsidRPr="00F65C1D" w:rsidRDefault="00F65C1D" w:rsidP="00F65C1D">
      <w:pPr>
        <w:spacing w:line="480" w:lineRule="auto"/>
      </w:pPr>
    </w:p>
    <w:p w14:paraId="71DCA71D" w14:textId="3903FD98" w:rsidR="00F65C1D" w:rsidRPr="00F65C1D" w:rsidRDefault="00F65C1D" w:rsidP="00F65C1D">
      <w:pPr>
        <w:spacing w:line="480" w:lineRule="auto"/>
      </w:pPr>
    </w:p>
    <w:p w14:paraId="63231E77" w14:textId="77777777" w:rsidR="007970C3" w:rsidRDefault="007970C3" w:rsidP="007970C3">
      <w:pPr>
        <w:spacing w:line="480" w:lineRule="auto"/>
      </w:pPr>
    </w:p>
    <w:p w14:paraId="3DB9D125" w14:textId="77777777" w:rsidR="00860FCC" w:rsidRDefault="00860FCC" w:rsidP="007970C3">
      <w:pPr>
        <w:spacing w:line="480" w:lineRule="auto"/>
        <w:rPr>
          <w:shd w:val="clear" w:color="auto" w:fill="FFFFFF"/>
        </w:rPr>
      </w:pPr>
      <w:bookmarkStart w:id="0" w:name="_GoBack"/>
      <w:bookmarkEnd w:id="0"/>
    </w:p>
    <w:p w14:paraId="4CF433A9" w14:textId="1F0A2466" w:rsidR="00F65C1D" w:rsidRPr="00F65C1D" w:rsidRDefault="00B23B69" w:rsidP="007970C3">
      <w:pPr>
        <w:spacing w:line="480" w:lineRule="auto"/>
        <w:jc w:val="center"/>
        <w:rPr>
          <w:b/>
          <w:bCs w:val="0"/>
          <w:shd w:val="clear" w:color="auto" w:fill="FFFFFF"/>
        </w:rPr>
      </w:pPr>
      <w:r w:rsidRPr="00F65C1D">
        <w:rPr>
          <w:b/>
          <w:shd w:val="clear" w:color="auto" w:fill="FFFFFF"/>
        </w:rPr>
        <w:lastRenderedPageBreak/>
        <w:t>References</w:t>
      </w:r>
    </w:p>
    <w:p w14:paraId="7F0FEC33" w14:textId="14DF134D" w:rsidR="00F65C1D" w:rsidRPr="00F65C1D" w:rsidRDefault="00B23B69" w:rsidP="00F65C1D">
      <w:pPr>
        <w:spacing w:line="480" w:lineRule="auto"/>
        <w:ind w:left="720" w:hanging="720"/>
      </w:pPr>
      <w:r w:rsidRPr="00F65C1D">
        <w:rPr>
          <w:shd w:val="clear" w:color="auto" w:fill="FFFFFF"/>
        </w:rPr>
        <w:t>Acquah, J. (2015). The Rise and Fall of States and Empires in Precolonial Africa. In Nnoromele, S. &amp; Anyanwu, E. O. (Eds.), ReTracing Africa: A Multi-Disciplinary Study of African History, Societies, and Cultures (2nd ed., pp. 9-21). Dubuque, IA: Kendall Hunt.</w:t>
      </w:r>
    </w:p>
    <w:p w14:paraId="2B83EC60" w14:textId="77777777" w:rsidR="00F65C1D" w:rsidRPr="00F65C1D" w:rsidRDefault="00F65C1D" w:rsidP="00F65C1D">
      <w:pPr>
        <w:spacing w:line="480" w:lineRule="auto"/>
        <w:ind w:left="720" w:hanging="720"/>
      </w:pPr>
    </w:p>
    <w:sectPr w:rsidR="00F65C1D" w:rsidRPr="00F65C1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851AB1" w14:textId="77777777" w:rsidR="003440AA" w:rsidRDefault="003440AA">
      <w:pPr>
        <w:spacing w:after="0" w:line="240" w:lineRule="auto"/>
      </w:pPr>
      <w:r>
        <w:separator/>
      </w:r>
    </w:p>
  </w:endnote>
  <w:endnote w:type="continuationSeparator" w:id="0">
    <w:p w14:paraId="26ACC841" w14:textId="77777777" w:rsidR="003440AA" w:rsidRDefault="00344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C3A9A" w14:textId="77777777" w:rsidR="003440AA" w:rsidRDefault="003440AA">
      <w:pPr>
        <w:spacing w:after="0" w:line="240" w:lineRule="auto"/>
      </w:pPr>
      <w:r>
        <w:separator/>
      </w:r>
    </w:p>
  </w:footnote>
  <w:footnote w:type="continuationSeparator" w:id="0">
    <w:p w14:paraId="77BEC01F" w14:textId="77777777" w:rsidR="003440AA" w:rsidRDefault="00344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774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BA458A" w14:textId="22116057" w:rsidR="00416CCB" w:rsidRDefault="00B23B6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BB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6BE28E7" w14:textId="77777777" w:rsidR="00416CCB" w:rsidRDefault="00416C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2FD"/>
    <w:rsid w:val="001C75DD"/>
    <w:rsid w:val="001D12FD"/>
    <w:rsid w:val="003440AA"/>
    <w:rsid w:val="00396BBD"/>
    <w:rsid w:val="003D64AE"/>
    <w:rsid w:val="00416CCB"/>
    <w:rsid w:val="00455161"/>
    <w:rsid w:val="0050360A"/>
    <w:rsid w:val="00617918"/>
    <w:rsid w:val="007970C3"/>
    <w:rsid w:val="00860FCC"/>
    <w:rsid w:val="009E40F7"/>
    <w:rsid w:val="00B23B69"/>
    <w:rsid w:val="00B62E91"/>
    <w:rsid w:val="00D9604F"/>
    <w:rsid w:val="00F1461D"/>
    <w:rsid w:val="00F6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E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CCB"/>
  </w:style>
  <w:style w:type="paragraph" w:styleId="Footer">
    <w:name w:val="footer"/>
    <w:basedOn w:val="Normal"/>
    <w:link w:val="FooterChar"/>
    <w:uiPriority w:val="99"/>
    <w:unhideWhenUsed/>
    <w:rsid w:val="00416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C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CCB"/>
  </w:style>
  <w:style w:type="paragraph" w:styleId="Footer">
    <w:name w:val="footer"/>
    <w:basedOn w:val="Normal"/>
    <w:link w:val="FooterChar"/>
    <w:uiPriority w:val="99"/>
    <w:unhideWhenUsed/>
    <w:rsid w:val="00416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2BEFE-8B50-4996-B13C-0BF0E3317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2</cp:revision>
  <dcterms:created xsi:type="dcterms:W3CDTF">2020-08-30T06:51:00Z</dcterms:created>
  <dcterms:modified xsi:type="dcterms:W3CDTF">2020-08-30T06:51:00Z</dcterms:modified>
</cp:coreProperties>
</file>